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EA" w:rsidRPr="005F287A" w:rsidRDefault="005316EA" w:rsidP="005316EA">
      <w:pPr>
        <w:spacing w:after="0" w:line="360" w:lineRule="auto"/>
        <w:jc w:val="center"/>
        <w:rPr>
          <w:rFonts w:asciiTheme="minorBidi" w:eastAsia="Times New Roman" w:hAnsiTheme="minorBidi"/>
          <w:b/>
          <w:bCs/>
          <w:noProof/>
          <w:szCs w:val="32"/>
        </w:rPr>
      </w:pPr>
      <w:bookmarkStart w:id="0" w:name="_Hlk534830235"/>
      <w:bookmarkStart w:id="1" w:name="_GoBack"/>
      <w:bookmarkEnd w:id="1"/>
      <w:r w:rsidRPr="005F287A">
        <w:rPr>
          <w:rFonts w:asciiTheme="minorBidi" w:eastAsia="Times New Roman" w:hAnsiTheme="minorBidi"/>
          <w:b/>
          <w:bCs/>
          <w:noProof/>
          <w:szCs w:val="32"/>
          <w:rtl/>
        </w:rPr>
        <w:t>משימת מאזכרים</w:t>
      </w:r>
    </w:p>
    <w:p w:rsidR="005316EA" w:rsidRPr="005F287A" w:rsidRDefault="005316EA" w:rsidP="005316EA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br/>
      </w:r>
      <w:r w:rsidRPr="005F287A">
        <w:rPr>
          <w:rFonts w:ascii="David" w:hAnsi="David" w:cs="David"/>
          <w:b/>
          <w:bCs/>
          <w:sz w:val="28"/>
          <w:szCs w:val="28"/>
          <w:rtl/>
        </w:rPr>
        <w:t>שָׂמָה אוֹתוֹ בַּכִּיס הַקָּטָן</w:t>
      </w:r>
    </w:p>
    <w:p w:rsidR="005316EA" w:rsidRDefault="005316EA" w:rsidP="005316EA">
      <w:pPr>
        <w:spacing w:line="36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792570">
        <w:rPr>
          <w:rFonts w:ascii="David" w:hAnsi="David" w:cs="David"/>
          <w:noProof/>
          <w:sz w:val="28"/>
          <w:szCs w:val="28"/>
          <w:rtl/>
        </w:rPr>
        <w:t>כְּמוֹ הַקֶּנְגּוּרוּ, גַּם הַקּוֹאָלוֹת חַיּוֹת בַּטֶּבַע רַק בְּיַבֶּשֶׁת אוֹסְטְרַלְיָה, וּכְמוֹ הַקֶּנְגּוּרוּ, גַּם לַקּוֹאָלוֹת יֵשׁ כִּיס.</w:t>
      </w:r>
      <w:r w:rsidRPr="0037650A">
        <w:rPr>
          <w:noProof/>
          <w:sz w:val="20"/>
          <w:rtl/>
        </w:rPr>
        <w:t xml:space="preserve"> </w:t>
      </w:r>
      <w:bookmarkStart w:id="2" w:name="_Hlk534829866"/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נָהוּג לְכַנּוֹת </w:t>
      </w:r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>אוֹתָן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"דֻּבֵּי קוֹאָלָה", אֲבָל הַקּוֹאָלוֹת אֵינָן דֻּבִּים כְּלָל וּכְלָל</w:t>
      </w:r>
      <w:bookmarkEnd w:id="2"/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, </w:t>
      </w:r>
      <w:bookmarkStart w:id="3" w:name="_Hlk534830089"/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>הֵן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שַׁיָּכוֹת לִקְבוּצָה מְיֻחֶדֶת שֶׁל יוֹנְקִים </w:t>
      </w:r>
      <w:r w:rsidRPr="001352EB">
        <w:rPr>
          <w:rFonts w:ascii="Times New Roman" w:eastAsia="Times New Roman" w:hAnsi="Times New Roman" w:cs="David" w:hint="cs"/>
          <w:noProof/>
          <w:sz w:val="20"/>
          <w:szCs w:val="28"/>
          <w:rtl/>
        </w:rPr>
        <w:t>-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הַכִּיסָאִים.</w:t>
      </w:r>
      <w:bookmarkEnd w:id="3"/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לַקּוֹאָלוֹת יֵשׁ הֵרָיוֹן קָצָר מְאוֹד (קְצָת יוֹתֵר מֵחֹדֶשׁ) וְהַגּוּר </w:t>
      </w:r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>שֶׁלָּהֶן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נוֹלַד לִפְנֵי שֶׁהֻשְׁלְמָה </w:t>
      </w:r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>הִתְפַּתְּחוּתוֹ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. כְּשֶׁהַגּוּר נוֹלַד </w:t>
      </w:r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>אָרְכּוֹ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שְׁנֵי סֶנְטִימֶטְרִים בִּלְבַד, וְהוּא עִוֵּר וְאֵין </w:t>
      </w:r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>לוֹ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פַּרְוָה בִּכְלָל. מִיָּד אַחֲרֵי </w:t>
      </w:r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>לֵדָתוֹ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הוּא נֶאֱחַז בְּפַרְוַת אִמּוֹ וּמְטַפֵּס </w:t>
      </w:r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>עָלֶיהָ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 בְּכוֹחוֹת עַצְמוֹ</w:t>
      </w:r>
      <w:r w:rsidRPr="001352EB">
        <w:rPr>
          <w:rFonts w:ascii="Times New Roman" w:eastAsia="Times New Roman" w:hAnsi="Times New Roman" w:cs="David"/>
          <w:noProof/>
          <w:sz w:val="18"/>
          <w:szCs w:val="24"/>
          <w:rtl/>
        </w:rPr>
        <w:t xml:space="preserve"> 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עַד שֶׁהוּא מַגִּיעַ לַכִּיס </w:t>
      </w:r>
      <w:r w:rsidRPr="001352EB">
        <w:rPr>
          <w:rFonts w:ascii="Times New Roman" w:eastAsia="Times New Roman" w:hAnsi="Times New Roman" w:cs="David"/>
          <w:b/>
          <w:bCs/>
          <w:noProof/>
          <w:sz w:val="20"/>
          <w:szCs w:val="28"/>
          <w:rtl/>
        </w:rPr>
        <w:t>שֶׁבּ</w:t>
      </w:r>
      <w:r w:rsidRPr="001352EB">
        <w:rPr>
          <w:rFonts w:ascii="Times New Roman" w:eastAsia="Times New Roman" w:hAnsi="Times New Roman" w:cs="David" w:hint="cs"/>
          <w:b/>
          <w:bCs/>
          <w:noProof/>
          <w:sz w:val="20"/>
          <w:szCs w:val="28"/>
          <w:rtl/>
        </w:rPr>
        <w:t>ְ</w:t>
      </w:r>
      <w:r w:rsidRPr="001352EB">
        <w:rPr>
          <w:rFonts w:ascii="Times New Roman" w:eastAsia="Times New Roman" w:hAnsi="Times New Roman" w:cs="David"/>
          <w:b/>
          <w:bCs/>
          <w:noProof/>
          <w:sz w:val="20"/>
          <w:szCs w:val="28"/>
          <w:rtl/>
        </w:rPr>
        <w:t>בִּטְנָה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, מִתְיַשֵּׁב </w:t>
      </w:r>
      <w:r w:rsidRPr="001352EB">
        <w:rPr>
          <w:rFonts w:ascii="Times New Roman" w:eastAsia="Times New Roman" w:hAnsi="Times New Roman" w:cs="David"/>
          <w:b/>
          <w:bCs/>
          <w:noProof/>
          <w:szCs w:val="32"/>
          <w:rtl/>
        </w:rPr>
        <w:t xml:space="preserve">בּוֹ 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 xml:space="preserve">וּמוֹצֵא אֶת פִּטְמָתָהּ. אֶת הַדֶּרֶךְ הָאֲרֻכָּה אֶל הַכִּיס </w:t>
      </w:r>
      <w:r w:rsidRPr="001A3DA7">
        <w:rPr>
          <w:rFonts w:ascii="Times New Roman" w:eastAsia="Times New Roman" w:hAnsi="Times New Roman" w:cs="David"/>
          <w:b/>
          <w:bCs/>
          <w:noProof/>
          <w:szCs w:val="32"/>
          <w:rtl/>
        </w:rPr>
        <w:t>הוּא</w:t>
      </w:r>
      <w:r w:rsidRPr="001A3DA7">
        <w:rPr>
          <w:rFonts w:ascii="Times New Roman" w:eastAsia="Times New Roman" w:hAnsi="Times New Roman" w:cs="David"/>
          <w:noProof/>
          <w:szCs w:val="32"/>
          <w:rtl/>
        </w:rPr>
        <w:t xml:space="preserve"> </w:t>
      </w:r>
      <w:r w:rsidRPr="001352EB">
        <w:rPr>
          <w:rFonts w:ascii="Times New Roman" w:eastAsia="Times New Roman" w:hAnsi="Times New Roman" w:cs="David"/>
          <w:noProof/>
          <w:sz w:val="20"/>
          <w:szCs w:val="28"/>
          <w:rtl/>
        </w:rPr>
        <w:t>עוֹשֶׂה בְּעֶזְרַת חוּשׁ מִשּׁוּשׁ וְחוּשׁ רֵיחַ מְפֻתָּחִים, חוּשׁ כִּוּוּן מְצֻיָּן *וּטְפָרִים אֲרֻכִּים וַחֲזָקִים</w:t>
      </w:r>
      <w:r w:rsidRPr="001352EB">
        <w:rPr>
          <w:rFonts w:ascii="Times New Roman" w:eastAsia="Times New Roman" w:hAnsi="Times New Roman" w:cs="David" w:hint="cs"/>
          <w:sz w:val="28"/>
          <w:szCs w:val="28"/>
          <w:rtl/>
        </w:rPr>
        <w:t xml:space="preserve">. </w:t>
      </w:r>
    </w:p>
    <w:p w:rsidR="005316EA" w:rsidRPr="00D13C34" w:rsidRDefault="00D13C34" w:rsidP="00D13C34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13C34">
        <w:rPr>
          <w:rFonts w:asciiTheme="minorBidi" w:eastAsia="Times New Roman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875B7" wp14:editId="7A08EB82">
                <wp:simplePos x="0" y="0"/>
                <wp:positionH relativeFrom="page">
                  <wp:posOffset>223017</wp:posOffset>
                </wp:positionH>
                <wp:positionV relativeFrom="paragraph">
                  <wp:posOffset>1362548</wp:posOffset>
                </wp:positionV>
                <wp:extent cx="893135" cy="403761"/>
                <wp:effectExtent l="0" t="0" r="21590" b="15875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5" cy="40376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6EA" w:rsidRPr="00D13C34" w:rsidRDefault="005316EA" w:rsidP="005316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13C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דוגמא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D3875B7" id="אליפסה 2" o:spid="_x0000_s1026" style="position:absolute;left:0;text-align:left;margin-left:17.55pt;margin-top:107.3pt;width:70.3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" fillcolor="white [3201]" strokecolor="black [3200]" strokeweight="1pt">
                <v:stroke joinstyle="miter"/>
                <v:textbox>
                  <w:txbxContent>
                    <w:p w:rsidR="005316EA" w:rsidRPr="00D13C34" w:rsidRDefault="005316EA" w:rsidP="005316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13C34">
                        <w:rPr>
                          <w:rFonts w:hint="cs"/>
                          <w:sz w:val="28"/>
                          <w:szCs w:val="28"/>
                          <w:rtl/>
                        </w:rPr>
                        <w:t>דוגמא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D13C34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לפניכם קטע ובו מאזכרים מודגשים: </w:t>
      </w:r>
      <w:r w:rsidRPr="00D13C34">
        <w:rPr>
          <w:rFonts w:asciiTheme="minorBidi" w:hAnsiTheme="minorBidi"/>
          <w:b/>
          <w:bCs/>
          <w:sz w:val="28"/>
          <w:szCs w:val="28"/>
          <w:rtl/>
        </w:rPr>
        <w:br/>
      </w:r>
      <w:r w:rsidR="005316EA" w:rsidRPr="00D13C34">
        <w:rPr>
          <w:rFonts w:asciiTheme="minorBidi" w:hAnsiTheme="minorBidi"/>
          <w:b/>
          <w:bCs/>
          <w:sz w:val="28"/>
          <w:szCs w:val="28"/>
          <w:rtl/>
        </w:rPr>
        <w:t>1. מ</w:t>
      </w:r>
      <w:r w:rsidR="00EB5D2E">
        <w:rPr>
          <w:rFonts w:asciiTheme="minorBidi" w:hAnsiTheme="minorBidi" w:hint="cs"/>
          <w:b/>
          <w:bCs/>
          <w:sz w:val="28"/>
          <w:szCs w:val="28"/>
          <w:rtl/>
        </w:rPr>
        <w:t>ַ</w:t>
      </w:r>
      <w:r w:rsidR="005316EA" w:rsidRPr="00D13C34">
        <w:rPr>
          <w:rFonts w:asciiTheme="minorBidi" w:hAnsiTheme="minorBidi"/>
          <w:b/>
          <w:bCs/>
          <w:sz w:val="28"/>
          <w:szCs w:val="28"/>
          <w:rtl/>
        </w:rPr>
        <w:t xml:space="preserve">ספרו את הקטע. 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 w:rsidR="005316EA" w:rsidRPr="00D13C34">
        <w:rPr>
          <w:rFonts w:asciiTheme="minorBidi" w:hAnsiTheme="minorBidi"/>
          <w:b/>
          <w:bCs/>
          <w:sz w:val="28"/>
          <w:szCs w:val="28"/>
          <w:rtl/>
        </w:rPr>
        <w:t>2. כ</w:t>
      </w:r>
      <w:r w:rsidR="00EB5D2E">
        <w:rPr>
          <w:rFonts w:asciiTheme="minorBidi" w:hAnsiTheme="minorBidi" w:hint="cs"/>
          <w:b/>
          <w:bCs/>
          <w:sz w:val="28"/>
          <w:szCs w:val="28"/>
          <w:rtl/>
        </w:rPr>
        <w:t>ִ</w:t>
      </w:r>
      <w:r w:rsidR="005316EA" w:rsidRPr="00D13C34">
        <w:rPr>
          <w:rFonts w:asciiTheme="minorBidi" w:hAnsiTheme="minorBidi"/>
          <w:b/>
          <w:bCs/>
          <w:sz w:val="28"/>
          <w:szCs w:val="28"/>
          <w:rtl/>
        </w:rPr>
        <w:t xml:space="preserve">תבו בטבלה </w:t>
      </w:r>
      <w:r w:rsidR="00EB5D2E">
        <w:rPr>
          <w:rFonts w:asciiTheme="minorBidi" w:hAnsiTheme="minorBidi" w:hint="cs"/>
          <w:b/>
          <w:bCs/>
          <w:sz w:val="28"/>
          <w:szCs w:val="28"/>
          <w:rtl/>
        </w:rPr>
        <w:t>ל</w:t>
      </w:r>
      <w:r w:rsidR="00E3412A">
        <w:rPr>
          <w:rFonts w:asciiTheme="minorBidi" w:hAnsiTheme="minorBidi" w:hint="cs"/>
          <w:b/>
          <w:bCs/>
          <w:sz w:val="28"/>
          <w:szCs w:val="28"/>
          <w:rtl/>
        </w:rPr>
        <w:t>ְ</w:t>
      </w:r>
      <w:r w:rsidR="00EB5D2E">
        <w:rPr>
          <w:rFonts w:asciiTheme="minorBidi" w:hAnsiTheme="minorBidi" w:hint="cs"/>
          <w:b/>
          <w:bCs/>
          <w:sz w:val="28"/>
          <w:szCs w:val="28"/>
          <w:rtl/>
        </w:rPr>
        <w:t>מ</w:t>
      </w:r>
      <w:r w:rsidR="00E3412A">
        <w:rPr>
          <w:rFonts w:asciiTheme="minorBidi" w:hAnsiTheme="minorBidi" w:hint="cs"/>
          <w:b/>
          <w:bCs/>
          <w:sz w:val="28"/>
          <w:szCs w:val="28"/>
          <w:rtl/>
        </w:rPr>
        <w:t>ִ</w:t>
      </w:r>
      <w:r w:rsidR="00EB5D2E">
        <w:rPr>
          <w:rFonts w:asciiTheme="minorBidi" w:hAnsiTheme="minorBidi" w:hint="cs"/>
          <w:b/>
          <w:bCs/>
          <w:sz w:val="28"/>
          <w:szCs w:val="28"/>
          <w:rtl/>
        </w:rPr>
        <w:t>י או ל</w:t>
      </w:r>
      <w:r w:rsidR="00E3412A">
        <w:rPr>
          <w:rFonts w:asciiTheme="minorBidi" w:hAnsiTheme="minorBidi" w:hint="cs"/>
          <w:b/>
          <w:bCs/>
          <w:sz w:val="28"/>
          <w:szCs w:val="28"/>
          <w:rtl/>
        </w:rPr>
        <w:t>ְ</w:t>
      </w:r>
      <w:r w:rsidR="00EB5D2E">
        <w:rPr>
          <w:rFonts w:asciiTheme="minorBidi" w:hAnsiTheme="minorBidi" w:hint="cs"/>
          <w:b/>
          <w:bCs/>
          <w:sz w:val="28"/>
          <w:szCs w:val="28"/>
          <w:rtl/>
        </w:rPr>
        <w:t>מ</w:t>
      </w:r>
      <w:r w:rsidR="00E3412A">
        <w:rPr>
          <w:rFonts w:asciiTheme="minorBidi" w:hAnsiTheme="minorBidi" w:hint="cs"/>
          <w:b/>
          <w:bCs/>
          <w:sz w:val="28"/>
          <w:szCs w:val="28"/>
          <w:rtl/>
        </w:rPr>
        <w:t>ָ</w:t>
      </w:r>
      <w:r w:rsidR="00EB5D2E">
        <w:rPr>
          <w:rFonts w:asciiTheme="minorBidi" w:hAnsiTheme="minorBidi" w:hint="cs"/>
          <w:b/>
          <w:bCs/>
          <w:sz w:val="28"/>
          <w:szCs w:val="28"/>
          <w:rtl/>
        </w:rPr>
        <w:t xml:space="preserve">ה מתכוונים במאזכר. 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 w:rsidR="005316EA" w:rsidRPr="00D13C34">
        <w:rPr>
          <w:rFonts w:asciiTheme="minorBidi" w:hAnsiTheme="minorBidi"/>
          <w:b/>
          <w:bCs/>
          <w:sz w:val="28"/>
          <w:szCs w:val="28"/>
          <w:rtl/>
        </w:rPr>
        <w:t>3. השלימו את הטבלה:</w:t>
      </w:r>
      <w:r w:rsidR="005316EA" w:rsidRPr="00D13C34">
        <w:rPr>
          <w:rFonts w:asciiTheme="minorBidi" w:hAnsiTheme="minorBidi"/>
          <w:sz w:val="28"/>
          <w:szCs w:val="28"/>
          <w:rtl/>
        </w:rPr>
        <w:t xml:space="preserve"> </w:t>
      </w:r>
      <w:r w:rsidR="005316EA" w:rsidRPr="00D13C34">
        <w:rPr>
          <w:rFonts w:asciiTheme="minorBidi" w:hAnsiTheme="minorBidi"/>
          <w:sz w:val="28"/>
          <w:szCs w:val="28"/>
          <w:rtl/>
        </w:rPr>
        <w:br/>
      </w:r>
    </w:p>
    <w:tbl>
      <w:tblPr>
        <w:tblStyle w:val="a3"/>
        <w:bidiVisual/>
        <w:tblW w:w="9341" w:type="dxa"/>
        <w:tblInd w:w="-525" w:type="dxa"/>
        <w:tblLook w:val="04A0" w:firstRow="1" w:lastRow="0" w:firstColumn="1" w:lastColumn="0" w:noHBand="0" w:noVBand="1"/>
      </w:tblPr>
      <w:tblGrid>
        <w:gridCol w:w="5528"/>
        <w:gridCol w:w="1047"/>
        <w:gridCol w:w="2766"/>
      </w:tblGrid>
      <w:tr w:rsidR="005316EA" w:rsidTr="00DD2137">
        <w:tc>
          <w:tcPr>
            <w:tcW w:w="5528" w:type="dxa"/>
            <w:vAlign w:val="center"/>
          </w:tcPr>
          <w:p w:rsidR="005316EA" w:rsidRPr="00577A89" w:rsidRDefault="005316EA" w:rsidP="008F3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A89">
              <w:rPr>
                <w:rFonts w:hint="cs"/>
                <w:b/>
                <w:bCs/>
                <w:sz w:val="28"/>
                <w:szCs w:val="28"/>
                <w:rtl/>
              </w:rPr>
              <w:t>המאזכר</w:t>
            </w:r>
          </w:p>
        </w:tc>
        <w:tc>
          <w:tcPr>
            <w:tcW w:w="1047" w:type="dxa"/>
            <w:vAlign w:val="center"/>
          </w:tcPr>
          <w:p w:rsidR="005316EA" w:rsidRPr="00577A89" w:rsidRDefault="005316EA" w:rsidP="008F3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A89">
              <w:rPr>
                <w:rFonts w:hint="cs"/>
                <w:b/>
                <w:bCs/>
                <w:sz w:val="28"/>
                <w:szCs w:val="28"/>
                <w:rtl/>
              </w:rPr>
              <w:t>שורה</w:t>
            </w:r>
          </w:p>
        </w:tc>
        <w:tc>
          <w:tcPr>
            <w:tcW w:w="2766" w:type="dxa"/>
            <w:vAlign w:val="center"/>
          </w:tcPr>
          <w:p w:rsidR="005316EA" w:rsidRPr="00577A89" w:rsidRDefault="005316EA" w:rsidP="008F3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7A89">
              <w:rPr>
                <w:rFonts w:hint="cs"/>
                <w:b/>
                <w:bCs/>
                <w:sz w:val="28"/>
                <w:szCs w:val="28"/>
                <w:rtl/>
              </w:rPr>
              <w:t>הכוונה היא ל...</w:t>
            </w: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Default="00AF107F" w:rsidP="008F361D">
            <w:pPr>
              <w:rPr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נָהוּג לְכַנּוֹת </w:t>
            </w:r>
            <w:r w:rsidRPr="001352EB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אוֹתָן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 "דֻּבֵּי קוֹאָלָה"</w:t>
            </w:r>
          </w:p>
        </w:tc>
        <w:tc>
          <w:tcPr>
            <w:tcW w:w="1047" w:type="dxa"/>
            <w:vAlign w:val="center"/>
          </w:tcPr>
          <w:p w:rsidR="005316EA" w:rsidRPr="005316EA" w:rsidRDefault="005316EA" w:rsidP="005316EA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5316EA">
              <w:rPr>
                <w:rFonts w:ascii="David" w:hAnsi="David" w:cs="David"/>
                <w:sz w:val="32"/>
                <w:szCs w:val="32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:rsidR="005316EA" w:rsidRPr="005316EA" w:rsidRDefault="005316EA" w:rsidP="005316EA">
            <w:pPr>
              <w:jc w:val="center"/>
              <w:rPr>
                <w:rFonts w:ascii="David" w:hAnsi="David" w:cs="David"/>
                <w:sz w:val="32"/>
                <w:szCs w:val="32"/>
                <w:rtl/>
              </w:rPr>
            </w:pPr>
            <w:r w:rsidRPr="005316EA">
              <w:rPr>
                <w:rFonts w:ascii="David" w:hAnsi="David" w:cs="David"/>
                <w:color w:val="000000" w:themeColor="text1"/>
                <w:sz w:val="32"/>
                <w:szCs w:val="32"/>
                <w:rtl/>
              </w:rPr>
              <w:t>קואלות</w:t>
            </w: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Default="00AF107F" w:rsidP="008F361D">
            <w:pPr>
              <w:rPr>
                <w:rtl/>
              </w:rPr>
            </w:pPr>
            <w:r w:rsidRPr="001352EB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הֵן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 שַׁיָּכוֹת לִקְבוּצָה מְיֻחֶדֶת שֶׁל יוֹנְקִים </w:t>
            </w:r>
            <w:r w:rsidRPr="001352EB">
              <w:rPr>
                <w:rFonts w:ascii="Times New Roman" w:eastAsia="Times New Roman" w:hAnsi="Times New Roman" w:cs="David" w:hint="cs"/>
                <w:noProof/>
                <w:sz w:val="20"/>
                <w:szCs w:val="28"/>
                <w:rtl/>
              </w:rPr>
              <w:t>-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 הַכִּיסָאִים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Default="00AF107F" w:rsidP="008F361D">
            <w:pPr>
              <w:rPr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הַגּוּר </w:t>
            </w:r>
            <w:r w:rsidRPr="001352EB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שֶׁלָּהֶן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 נוֹלַד לִפְנֵי שֶׁהֻשְׁלְמָה </w:t>
            </w:r>
            <w:r w:rsidRPr="00AF107F">
              <w:rPr>
                <w:rFonts w:ascii="Times New Roman" w:eastAsia="Times New Roman" w:hAnsi="Times New Roman" w:cs="David"/>
                <w:noProof/>
                <w:szCs w:val="32"/>
                <w:rtl/>
              </w:rPr>
              <w:t>הִתְפַּתְּחוּתוֹ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Default="00AF107F" w:rsidP="008F361D">
            <w:pPr>
              <w:rPr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הַגּוּר </w:t>
            </w:r>
            <w:r w:rsidRPr="00AF107F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>שֶׁלָּהֶן</w:t>
            </w:r>
            <w:r w:rsidRPr="00AF107F">
              <w:rPr>
                <w:rFonts w:ascii="Times New Roman" w:eastAsia="Times New Roman" w:hAnsi="Times New Roman" w:cs="David"/>
                <w:noProof/>
                <w:sz w:val="18"/>
                <w:szCs w:val="24"/>
                <w:rtl/>
              </w:rPr>
              <w:t xml:space="preserve"> 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נוֹלַד לִפְנֵי שֶׁהֻשְׁלְמָה </w:t>
            </w:r>
            <w:r w:rsidRPr="00AF107F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הִתְפַּתְּחוּתוֹ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Default="00AF107F" w:rsidP="008F361D">
            <w:pPr>
              <w:rPr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כְּשֶׁהַגּוּר נוֹלַד </w:t>
            </w:r>
            <w:r w:rsidRPr="001352EB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אָרְכּוֹ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 שְׁנֵי סֶנְטִימֶטְרִים בִּלְבַד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Default="00AF107F" w:rsidP="008F361D">
            <w:pPr>
              <w:rPr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וְהוּא עִוֵּר וְאֵין </w:t>
            </w:r>
            <w:r w:rsidRPr="001352EB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לוֹ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 פַּרְוָה בִּכְלָל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Default="00AF107F" w:rsidP="008F361D">
            <w:pPr>
              <w:rPr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מִיָּד אַחֲרֵי </w:t>
            </w:r>
            <w:r w:rsidRPr="001352EB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לֵדָתוֹ</w:t>
            </w:r>
            <w:r>
              <w:rPr>
                <w:rFonts w:hint="cs"/>
                <w:rtl/>
              </w:rPr>
              <w:t xml:space="preserve"> 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>הוּא נֶאֱחַז בְּפַרְוַת אִמּוֹ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Pr="001352EB" w:rsidRDefault="00AF107F" w:rsidP="008F361D">
            <w:pPr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הוּא נֶאֱחַז בְּפַרְוַת אִמּוֹ וּמְטַפֵּס </w:t>
            </w:r>
            <w:r w:rsidRPr="001352EB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עָלֶיהָ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 בְּכוֹחוֹת עַצְמוֹ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Pr="001352EB" w:rsidRDefault="00AF107F" w:rsidP="008F361D">
            <w:pPr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עַד שֶׁהוּא מַגִּיעַ לַכִּיס </w:t>
            </w:r>
            <w:r w:rsidRPr="00AF107F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שֶׁבּ</w:t>
            </w:r>
            <w:r w:rsidRPr="00AF107F">
              <w:rPr>
                <w:rFonts w:ascii="Times New Roman" w:eastAsia="Times New Roman" w:hAnsi="Times New Roman" w:cs="David" w:hint="cs"/>
                <w:b/>
                <w:bCs/>
                <w:noProof/>
                <w:szCs w:val="32"/>
                <w:rtl/>
              </w:rPr>
              <w:t>ְ</w:t>
            </w:r>
            <w:r w:rsidRPr="00AF107F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בִּטְנָה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Pr="001352EB" w:rsidRDefault="001A3DA7" w:rsidP="008F361D">
            <w:pPr>
              <w:rPr>
                <w:rFonts w:ascii="Times New Roman" w:eastAsia="Times New Roman" w:hAnsi="Times New Roman" w:cs="David"/>
                <w:b/>
                <w:bCs/>
                <w:noProof/>
                <w:sz w:val="20"/>
                <w:szCs w:val="28"/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מִתְיַשֵּׁב </w:t>
            </w:r>
            <w:r w:rsidRPr="001352EB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 xml:space="preserve">בּוֹ 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>וּמוֹצֵא אֶת פִּטְמָתָהּ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tr w:rsidR="005316EA" w:rsidTr="00DD2137">
        <w:trPr>
          <w:trHeight w:val="656"/>
        </w:trPr>
        <w:tc>
          <w:tcPr>
            <w:tcW w:w="5528" w:type="dxa"/>
            <w:vAlign w:val="center"/>
          </w:tcPr>
          <w:p w:rsidR="005316EA" w:rsidRPr="001352EB" w:rsidRDefault="001A3DA7" w:rsidP="008F361D">
            <w:pPr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</w:pP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 xml:space="preserve">אֶת הַדֶּרֶךְ הָאֲרֻכָּה אֶל הַכִּיס </w:t>
            </w:r>
            <w:r w:rsidRPr="001A3DA7">
              <w:rPr>
                <w:rFonts w:ascii="Times New Roman" w:eastAsia="Times New Roman" w:hAnsi="Times New Roman" w:cs="David"/>
                <w:b/>
                <w:bCs/>
                <w:noProof/>
                <w:szCs w:val="32"/>
                <w:rtl/>
              </w:rPr>
              <w:t>הוּא</w:t>
            </w:r>
            <w:r w:rsidRPr="001A3DA7">
              <w:rPr>
                <w:rFonts w:ascii="Times New Roman" w:eastAsia="Times New Roman" w:hAnsi="Times New Roman" w:cs="David"/>
                <w:noProof/>
                <w:szCs w:val="32"/>
                <w:rtl/>
              </w:rPr>
              <w:t xml:space="preserve"> </w:t>
            </w:r>
            <w:r w:rsidRPr="001352EB">
              <w:rPr>
                <w:rFonts w:ascii="Times New Roman" w:eastAsia="Times New Roman" w:hAnsi="Times New Roman" w:cs="David"/>
                <w:noProof/>
                <w:sz w:val="20"/>
                <w:szCs w:val="28"/>
                <w:rtl/>
              </w:rPr>
              <w:t>עוֹשֶׂה בְּעֶזְרַת חוּשׁ מִשּׁוּשׁ וְחוּשׁ רֵיחַ מְפֻתָּחִים</w:t>
            </w:r>
          </w:p>
        </w:tc>
        <w:tc>
          <w:tcPr>
            <w:tcW w:w="1047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  <w:tc>
          <w:tcPr>
            <w:tcW w:w="2766" w:type="dxa"/>
            <w:vAlign w:val="center"/>
          </w:tcPr>
          <w:p w:rsidR="005316EA" w:rsidRDefault="005316EA" w:rsidP="008F361D">
            <w:pPr>
              <w:rPr>
                <w:rtl/>
              </w:rPr>
            </w:pPr>
          </w:p>
        </w:tc>
      </w:tr>
      <w:bookmarkEnd w:id="0"/>
    </w:tbl>
    <w:p w:rsidR="005316EA" w:rsidRDefault="005316EA" w:rsidP="005316EA"/>
    <w:sectPr w:rsidR="005316EA" w:rsidSect="00EB5D2E">
      <w:pgSz w:w="11906" w:h="16838"/>
      <w:pgMar w:top="851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EA"/>
    <w:rsid w:val="001A3DA7"/>
    <w:rsid w:val="005316EA"/>
    <w:rsid w:val="0084696A"/>
    <w:rsid w:val="009E72EA"/>
    <w:rsid w:val="00AF107F"/>
    <w:rsid w:val="00D13C34"/>
    <w:rsid w:val="00DD2137"/>
    <w:rsid w:val="00E3412A"/>
    <w:rsid w:val="00EB5D2E"/>
    <w:rsid w:val="00F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רשת טבלה1"/>
    <w:basedOn w:val="a1"/>
    <w:next w:val="a3"/>
    <w:rsid w:val="005316E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רשת טבלה1"/>
    <w:basedOn w:val="a1"/>
    <w:next w:val="a3"/>
    <w:rsid w:val="005316E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ליאת ברנפלד</dc:creator>
  <cp:lastModifiedBy>sgan</cp:lastModifiedBy>
  <cp:revision>2</cp:revision>
  <cp:lastPrinted>2019-01-12T20:07:00Z</cp:lastPrinted>
  <dcterms:created xsi:type="dcterms:W3CDTF">2020-11-30T11:55:00Z</dcterms:created>
  <dcterms:modified xsi:type="dcterms:W3CDTF">2020-11-30T11:55:00Z</dcterms:modified>
</cp:coreProperties>
</file>